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2E73" w14:textId="77777777" w:rsidR="006811D9" w:rsidRDefault="006811D9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II </w:t>
      </w:r>
    </w:p>
    <w:p w14:paraId="7191B549" w14:textId="77777777" w:rsidR="00D03D40" w:rsidRPr="00E94882" w:rsidRDefault="00D03D40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E94882">
        <w:rPr>
          <w:i/>
          <w:sz w:val="24"/>
          <w:u w:val="single"/>
        </w:rPr>
        <w:t>MODELO DE PLANILHA DE PROPOSTA</w:t>
      </w:r>
    </w:p>
    <w:p w14:paraId="7DE4A49B" w14:textId="305ABE36" w:rsidR="00A02BA4" w:rsidRPr="00E94882" w:rsidRDefault="00A02BA4" w:rsidP="00A02BA4">
      <w:pPr>
        <w:jc w:val="center"/>
        <w:rPr>
          <w:rFonts w:cs="Arial"/>
          <w:sz w:val="24"/>
          <w:lang w:eastAsia="zh-CN" w:bidi="hi-IN"/>
        </w:rPr>
      </w:pPr>
      <w:r w:rsidRPr="00E94882">
        <w:rPr>
          <w:rFonts w:cs="Arial"/>
          <w:b/>
          <w:bCs/>
          <w:sz w:val="24"/>
        </w:rPr>
        <w:t>Aviso de Contratação Direta nº DL-373/00</w:t>
      </w:r>
      <w:r w:rsidR="006B6A68">
        <w:rPr>
          <w:rFonts w:cs="Arial"/>
          <w:b/>
          <w:bCs/>
          <w:sz w:val="24"/>
        </w:rPr>
        <w:t>0</w:t>
      </w:r>
      <w:r w:rsidR="00FC3698">
        <w:rPr>
          <w:rFonts w:cs="Arial"/>
          <w:b/>
          <w:bCs/>
          <w:sz w:val="24"/>
        </w:rPr>
        <w:t>4</w:t>
      </w:r>
      <w:r w:rsidR="000821B6" w:rsidRPr="00E94882">
        <w:rPr>
          <w:rFonts w:cs="Arial"/>
          <w:b/>
          <w:bCs/>
          <w:sz w:val="24"/>
        </w:rPr>
        <w:t>/2</w:t>
      </w:r>
      <w:r w:rsidR="006B6A68">
        <w:rPr>
          <w:rFonts w:cs="Arial"/>
          <w:b/>
          <w:bCs/>
          <w:sz w:val="24"/>
        </w:rPr>
        <w:t>6</w:t>
      </w:r>
      <w:r w:rsidRPr="00E94882">
        <w:rPr>
          <w:rFonts w:cs="Arial"/>
          <w:b/>
          <w:bCs/>
          <w:sz w:val="24"/>
        </w:rPr>
        <w:t xml:space="preserve"> - Processo n°</w:t>
      </w:r>
      <w:r w:rsidR="0070289F">
        <w:rPr>
          <w:rFonts w:cs="Arial"/>
          <w:b/>
          <w:bCs/>
          <w:sz w:val="24"/>
        </w:rPr>
        <w:t>20</w:t>
      </w:r>
      <w:r w:rsidR="00FC3698">
        <w:rPr>
          <w:rFonts w:cs="Arial"/>
          <w:b/>
          <w:bCs/>
          <w:sz w:val="24"/>
        </w:rPr>
        <w:t>260411307</w:t>
      </w:r>
    </w:p>
    <w:p w14:paraId="478BCE83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5CD04899" w14:textId="15B9EEED" w:rsidR="00303FEC" w:rsidRPr="006B6A68" w:rsidRDefault="00303FEC" w:rsidP="00303FEC">
      <w:pPr>
        <w:jc w:val="center"/>
        <w:rPr>
          <w:rFonts w:cs="Arial"/>
          <w:i/>
          <w:sz w:val="22"/>
          <w:szCs w:val="22"/>
          <w:u w:val="single"/>
        </w:rPr>
      </w:pPr>
      <w:r w:rsidRPr="006B6A68">
        <w:rPr>
          <w:rFonts w:cs="Arial"/>
          <w:i/>
          <w:sz w:val="22"/>
          <w:szCs w:val="22"/>
          <w:u w:val="single"/>
        </w:rPr>
        <w:t xml:space="preserve">Endereço de entrega, </w:t>
      </w:r>
      <w:r w:rsidR="006B6A68" w:rsidRPr="006B6A68">
        <w:rPr>
          <w:rFonts w:cs="Arial"/>
          <w:i/>
          <w:sz w:val="22"/>
          <w:szCs w:val="22"/>
          <w:u w:val="single"/>
        </w:rPr>
        <w:t xml:space="preserve">na Sede </w:t>
      </w:r>
      <w:r w:rsidR="00D84F7C">
        <w:rPr>
          <w:rFonts w:cs="Arial"/>
          <w:i/>
          <w:sz w:val="22"/>
          <w:szCs w:val="22"/>
          <w:u w:val="single"/>
        </w:rPr>
        <w:t xml:space="preserve">do CPI-10 - </w:t>
      </w:r>
      <w:r w:rsidR="00D84F7C" w:rsidRPr="00D84F7C">
        <w:rPr>
          <w:rFonts w:cs="Arial"/>
          <w:i/>
          <w:sz w:val="22"/>
          <w:szCs w:val="22"/>
          <w:u w:val="single"/>
        </w:rPr>
        <w:t>Rua: Capitão Alberto Mendes Júnior, 238 - Aviação - Cep: 16055-535 - Araçatuba/SP.</w:t>
      </w:r>
    </w:p>
    <w:p w14:paraId="4542FA9F" w14:textId="77777777" w:rsidR="006B6A68" w:rsidRPr="006B6A68" w:rsidRDefault="006B6A68" w:rsidP="00303FEC">
      <w:pPr>
        <w:jc w:val="center"/>
        <w:rPr>
          <w:rFonts w:cs="Arial"/>
          <w:i/>
          <w:sz w:val="22"/>
          <w:szCs w:val="22"/>
          <w:u w:val="single"/>
        </w:rPr>
      </w:pPr>
    </w:p>
    <w:tbl>
      <w:tblPr>
        <w:tblW w:w="10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5576"/>
        <w:gridCol w:w="1888"/>
        <w:gridCol w:w="1077"/>
        <w:gridCol w:w="1113"/>
        <w:gridCol w:w="19"/>
      </w:tblGrid>
      <w:tr w:rsidR="00303FEC" w:rsidRPr="006B6A68" w14:paraId="77A63D0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E060D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26BAECDA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1D2FA6" w14:textId="64EA505A" w:rsidR="00303FEC" w:rsidRPr="006B6A68" w:rsidRDefault="00303FEC" w:rsidP="0070289F">
            <w:pPr>
              <w:jc w:val="center"/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>DESCRIÇÃO</w:t>
            </w:r>
            <w:r w:rsidR="00E04DF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 xml:space="preserve"> conforme o Termo de Referência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9E5F2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Quantidade</w:t>
            </w:r>
          </w:p>
          <w:p w14:paraId="14B74B76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e</w:t>
            </w:r>
          </w:p>
          <w:p w14:paraId="56D69979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Marca e Modelo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AAC39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DC472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Total</w:t>
            </w:r>
          </w:p>
        </w:tc>
      </w:tr>
      <w:tr w:rsidR="00D84F7C" w:rsidRPr="006B6A68" w14:paraId="5A1F546C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2696" w14:textId="5360E5A4" w:rsidR="00D84F7C" w:rsidRDefault="00D84F7C" w:rsidP="00D84F7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39B6" w14:textId="4E045402" w:rsidR="00D84F7C" w:rsidRDefault="00D84F7C" w:rsidP="00D84F7C">
            <w:pPr>
              <w:spacing w:line="276" w:lineRule="auto"/>
              <w:jc w:val="center"/>
            </w:pPr>
            <w:r w:rsidRPr="00FC3698">
              <w:rPr>
                <w:b/>
                <w:bCs/>
              </w:rPr>
              <w:t>Suco</w:t>
            </w:r>
            <w:r>
              <w:t xml:space="preserve"> Apresentação: Líquido, Sabor: </w:t>
            </w:r>
            <w:r w:rsidRPr="00FC3698">
              <w:rPr>
                <w:b/>
                <w:bCs/>
              </w:rPr>
              <w:t>Laranja</w:t>
            </w:r>
            <w:r>
              <w:t>, Tipo: Integral, Características Adicionais: Concentrado E Sem Adição De Açúcar, Validade: 5 MESES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EC046" w14:textId="5DDB6868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15 litros</w:t>
            </w:r>
            <w:r w:rsidR="00FC369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, Marca do produto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3305F" w14:textId="5E55A5ED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15E16" w14:textId="77777777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2B3786B" w14:textId="7F7332A7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FC3698" w:rsidRPr="006B6A68" w14:paraId="7399A6BA" w14:textId="77777777" w:rsidTr="00303FEC">
        <w:trPr>
          <w:gridAfter w:val="1"/>
          <w:wAfter w:w="19" w:type="dxa"/>
          <w:trHeight w:val="928"/>
          <w:jc w:val="center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74D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9A9FE8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Soma do valor ofertado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643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118EA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</w:tbl>
    <w:p w14:paraId="689E3184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17DE9037" w14:textId="77777777" w:rsidR="00134833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OBS: </w:t>
      </w:r>
    </w:p>
    <w:p w14:paraId="504F39BD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1) O Estado de São Paulo tem um decreto que obriga o pagamento dos contratos nas contas do </w:t>
      </w:r>
      <w:r w:rsidRPr="006B6A68">
        <w:rPr>
          <w:rFonts w:cs="Arial"/>
          <w:b/>
          <w:bCs/>
          <w:i/>
          <w:sz w:val="22"/>
          <w:szCs w:val="22"/>
          <w:u w:val="single"/>
        </w:rPr>
        <w:t>Banco do Brasil</w:t>
      </w:r>
      <w:r w:rsidRPr="006B6A68">
        <w:rPr>
          <w:rFonts w:cs="Arial"/>
          <w:bCs/>
          <w:i/>
          <w:sz w:val="22"/>
          <w:szCs w:val="22"/>
        </w:rPr>
        <w:t xml:space="preserve">, Decreto 62.867/2017. Favor informar </w:t>
      </w:r>
      <w:r w:rsidR="002365CE" w:rsidRPr="006B6A68">
        <w:rPr>
          <w:rFonts w:cs="Arial"/>
          <w:bCs/>
          <w:i/>
          <w:sz w:val="22"/>
          <w:szCs w:val="22"/>
        </w:rPr>
        <w:t>dados de sua</w:t>
      </w:r>
      <w:r w:rsidRPr="006B6A68">
        <w:rPr>
          <w:rFonts w:cs="Arial"/>
          <w:bCs/>
          <w:i/>
          <w:sz w:val="22"/>
          <w:szCs w:val="22"/>
        </w:rPr>
        <w:t xml:space="preserve"> Conta </w:t>
      </w:r>
      <w:r w:rsidR="002365CE" w:rsidRPr="006B6A68">
        <w:rPr>
          <w:rFonts w:cs="Arial"/>
          <w:bCs/>
          <w:i/>
          <w:sz w:val="22"/>
          <w:szCs w:val="22"/>
        </w:rPr>
        <w:t xml:space="preserve">na </w:t>
      </w:r>
      <w:r w:rsidRPr="006B6A68">
        <w:rPr>
          <w:rFonts w:cs="Arial"/>
          <w:bCs/>
          <w:i/>
          <w:sz w:val="22"/>
          <w:szCs w:val="22"/>
        </w:rPr>
        <w:t>Proposta.</w:t>
      </w:r>
    </w:p>
    <w:p w14:paraId="0A66E48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2858B80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2) O Pagamento será de 30 dias após a entrega do produto, conforme </w:t>
      </w:r>
      <w:proofErr w:type="spellStart"/>
      <w:r w:rsidRPr="006B6A68">
        <w:rPr>
          <w:rFonts w:cs="Arial"/>
          <w:bCs/>
          <w:i/>
          <w:sz w:val="22"/>
          <w:szCs w:val="22"/>
        </w:rPr>
        <w:t>Art</w:t>
      </w:r>
      <w:proofErr w:type="spellEnd"/>
      <w:r w:rsidRPr="006B6A68">
        <w:rPr>
          <w:rFonts w:cs="Arial"/>
          <w:bCs/>
          <w:i/>
          <w:sz w:val="22"/>
          <w:szCs w:val="22"/>
        </w:rPr>
        <w:t xml:space="preserve"> 2, inciso II do Decreto nº 67.608/23. </w:t>
      </w:r>
    </w:p>
    <w:p w14:paraId="6E97A5FF" w14:textId="77777777" w:rsidR="00D03D40" w:rsidRPr="006B6A68" w:rsidRDefault="00D03D40" w:rsidP="00D03D40">
      <w:pPr>
        <w:jc w:val="both"/>
        <w:rPr>
          <w:rFonts w:cs="Arial"/>
          <w:sz w:val="22"/>
          <w:szCs w:val="22"/>
        </w:rPr>
      </w:pPr>
    </w:p>
    <w:p w14:paraId="4AC82B36" w14:textId="04606EE4" w:rsidR="00962533" w:rsidRPr="006B6A68" w:rsidRDefault="00962533" w:rsidP="00962533">
      <w:pPr>
        <w:ind w:firstLine="567"/>
        <w:jc w:val="both"/>
        <w:rPr>
          <w:sz w:val="22"/>
          <w:szCs w:val="22"/>
        </w:rPr>
      </w:pPr>
      <w:r w:rsidRPr="006B6A68"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6B6A68">
        <w:rPr>
          <w:rFonts w:cs="Arial"/>
          <w:b/>
          <w:i/>
          <w:iCs/>
          <w:sz w:val="22"/>
          <w:szCs w:val="22"/>
          <w:u w:val="single"/>
        </w:rPr>
        <w:t xml:space="preserve">Aviso de Contratação </w:t>
      </w:r>
      <w:r w:rsidR="0070289F" w:rsidRPr="006B6A68">
        <w:rPr>
          <w:rFonts w:cs="Arial"/>
          <w:b/>
          <w:i/>
          <w:iCs/>
          <w:sz w:val="22"/>
          <w:szCs w:val="22"/>
          <w:u w:val="single"/>
        </w:rPr>
        <w:t>Direta nº DL-373/00</w:t>
      </w:r>
      <w:r w:rsidR="006B6A68">
        <w:rPr>
          <w:rFonts w:cs="Arial"/>
          <w:b/>
          <w:i/>
          <w:iCs/>
          <w:sz w:val="22"/>
          <w:szCs w:val="22"/>
          <w:u w:val="single"/>
        </w:rPr>
        <w:t>0</w:t>
      </w:r>
      <w:r w:rsidR="00FC3698">
        <w:rPr>
          <w:rFonts w:cs="Arial"/>
          <w:b/>
          <w:i/>
          <w:iCs/>
          <w:sz w:val="22"/>
          <w:szCs w:val="22"/>
          <w:u w:val="single"/>
        </w:rPr>
        <w:t>4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>/2</w:t>
      </w:r>
      <w:r w:rsidR="006B6A68">
        <w:rPr>
          <w:rFonts w:cs="Arial"/>
          <w:b/>
          <w:i/>
          <w:iCs/>
          <w:sz w:val="22"/>
          <w:szCs w:val="22"/>
          <w:u w:val="single"/>
        </w:rPr>
        <w:t>6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 xml:space="preserve">, Processo n° </w:t>
      </w:r>
      <w:r w:rsidR="00303FEC" w:rsidRPr="006B6A68">
        <w:rPr>
          <w:rFonts w:cs="Arial"/>
          <w:b/>
          <w:i/>
          <w:iCs/>
          <w:sz w:val="22"/>
          <w:szCs w:val="22"/>
          <w:u w:val="single"/>
        </w:rPr>
        <w:t>202</w:t>
      </w:r>
      <w:r w:rsidR="006B6A68">
        <w:rPr>
          <w:rFonts w:cs="Arial"/>
          <w:b/>
          <w:i/>
          <w:iCs/>
          <w:sz w:val="22"/>
          <w:szCs w:val="22"/>
          <w:u w:val="single"/>
        </w:rPr>
        <w:t>60</w:t>
      </w:r>
      <w:r w:rsidR="00FC3698">
        <w:rPr>
          <w:rFonts w:cs="Arial"/>
          <w:b/>
          <w:i/>
          <w:iCs/>
          <w:sz w:val="22"/>
          <w:szCs w:val="22"/>
          <w:u w:val="single"/>
        </w:rPr>
        <w:t>411307</w:t>
      </w:r>
      <w:r w:rsidRPr="006B6A68">
        <w:rPr>
          <w:rFonts w:cs="Arial"/>
          <w:sz w:val="22"/>
          <w:szCs w:val="22"/>
        </w:rPr>
        <w:t xml:space="preserve">, </w:t>
      </w:r>
      <w:r w:rsidR="000A48D6" w:rsidRPr="006B6A68">
        <w:rPr>
          <w:sz w:val="22"/>
          <w:szCs w:val="22"/>
        </w:rPr>
        <w:t>DECLARO, sob as penas da Lei, que o fornecedor:</w:t>
      </w:r>
    </w:p>
    <w:p w14:paraId="7C2E8EF4" w14:textId="77777777" w:rsidR="000A48D6" w:rsidRPr="006B6A68" w:rsidRDefault="000A48D6" w:rsidP="00962533">
      <w:pPr>
        <w:ind w:firstLine="567"/>
        <w:jc w:val="both"/>
        <w:rPr>
          <w:rFonts w:cs="Arial"/>
          <w:sz w:val="22"/>
          <w:szCs w:val="22"/>
        </w:rPr>
      </w:pPr>
    </w:p>
    <w:p w14:paraId="212F2CC4" w14:textId="77777777" w:rsidR="00962533" w:rsidRPr="006B6A68" w:rsidRDefault="00962533" w:rsidP="00962533">
      <w:pPr>
        <w:pStyle w:val="PargrafodaLista"/>
        <w:ind w:left="1377"/>
        <w:jc w:val="both"/>
        <w:rPr>
          <w:rFonts w:cs="Arial"/>
          <w:sz w:val="22"/>
          <w:szCs w:val="22"/>
        </w:rPr>
      </w:pPr>
    </w:p>
    <w:p w14:paraId="29D51413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E6FF192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5793519E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49AF03AC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2CBF31" w14:textId="77777777" w:rsidR="00134833" w:rsidRDefault="00134833" w:rsidP="00134833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73290" wp14:editId="5FFB8D8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5C4C5" w14:textId="77777777" w:rsidR="00134833" w:rsidRDefault="00134833" w:rsidP="00134833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7329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" fillcolor="white [3201]" strokeweight=".5pt">
                <v:textbox>
                  <w:txbxContent>
                    <w:p w14:paraId="5D65C4C5" w14:textId="77777777" w:rsidR="00134833" w:rsidRDefault="00134833" w:rsidP="00134833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01AF8F40" w14:textId="77777777" w:rsidR="00237DB1" w:rsidRDefault="00237DB1" w:rsidP="001348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8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9EAE" w14:textId="77777777" w:rsidR="00134833" w:rsidRDefault="00134833" w:rsidP="00BE01D5">
      <w:r>
        <w:separator/>
      </w:r>
    </w:p>
  </w:endnote>
  <w:endnote w:type="continuationSeparator" w:id="0">
    <w:p w14:paraId="273835F2" w14:textId="77777777" w:rsidR="00134833" w:rsidRDefault="00134833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CB35" w14:textId="77777777" w:rsidR="00134833" w:rsidRDefault="00134833" w:rsidP="00BE01D5">
      <w:r>
        <w:separator/>
      </w:r>
    </w:p>
  </w:footnote>
  <w:footnote w:type="continuationSeparator" w:id="0">
    <w:p w14:paraId="6B372C00" w14:textId="77777777" w:rsidR="00134833" w:rsidRDefault="00134833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026" w14:textId="6644F310" w:rsidR="00134833" w:rsidRPr="009C199A" w:rsidRDefault="00134833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70289F">
      <w:rPr>
        <w:rFonts w:cs="Arial"/>
        <w:bCs/>
        <w:i/>
        <w:iCs/>
        <w:color w:val="FF0000"/>
        <w:szCs w:val="20"/>
      </w:rPr>
      <w:t>DL-373/00</w:t>
    </w:r>
    <w:r w:rsidR="006B6A68">
      <w:rPr>
        <w:rFonts w:cs="Arial"/>
        <w:bCs/>
        <w:i/>
        <w:iCs/>
        <w:color w:val="FF0000"/>
        <w:szCs w:val="20"/>
      </w:rPr>
      <w:t>0</w:t>
    </w:r>
    <w:r w:rsidR="00FC3698">
      <w:rPr>
        <w:rFonts w:cs="Arial"/>
        <w:bCs/>
        <w:i/>
        <w:iCs/>
        <w:color w:val="FF0000"/>
        <w:szCs w:val="20"/>
      </w:rPr>
      <w:t>4</w:t>
    </w:r>
    <w:r>
      <w:rPr>
        <w:rFonts w:cs="Arial"/>
        <w:bCs/>
        <w:i/>
        <w:iCs/>
        <w:color w:val="FF0000"/>
        <w:szCs w:val="20"/>
      </w:rPr>
      <w:t>/2</w:t>
    </w:r>
    <w:r w:rsidR="006B6A68">
      <w:rPr>
        <w:rFonts w:cs="Arial"/>
        <w:bCs/>
        <w:i/>
        <w:iCs/>
        <w:color w:val="FF0000"/>
        <w:szCs w:val="20"/>
      </w:rPr>
      <w:t>6</w:t>
    </w:r>
  </w:p>
  <w:p w14:paraId="06848EEA" w14:textId="77777777" w:rsidR="00134833" w:rsidRDefault="001348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2078"/>
    <w:multiLevelType w:val="hybridMultilevel"/>
    <w:tmpl w:val="BD62F3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2" w15:restartNumberingAfterBreak="0">
    <w:nsid w:val="17F96E5E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DA06AAC"/>
    <w:multiLevelType w:val="hybridMultilevel"/>
    <w:tmpl w:val="D17E84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F30FD"/>
    <w:multiLevelType w:val="hybridMultilevel"/>
    <w:tmpl w:val="26781F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3063"/>
    <w:multiLevelType w:val="hybridMultilevel"/>
    <w:tmpl w:val="16BCA2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63159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D577C"/>
    <w:multiLevelType w:val="hybridMultilevel"/>
    <w:tmpl w:val="287CA6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40"/>
    <w:rsid w:val="00071549"/>
    <w:rsid w:val="0007391D"/>
    <w:rsid w:val="000821B6"/>
    <w:rsid w:val="000A48D6"/>
    <w:rsid w:val="000B67BE"/>
    <w:rsid w:val="000F5D53"/>
    <w:rsid w:val="00107866"/>
    <w:rsid w:val="00134833"/>
    <w:rsid w:val="0016313E"/>
    <w:rsid w:val="00190194"/>
    <w:rsid w:val="001953AA"/>
    <w:rsid w:val="001A310E"/>
    <w:rsid w:val="001D53CD"/>
    <w:rsid w:val="001E29FF"/>
    <w:rsid w:val="001E68E8"/>
    <w:rsid w:val="0022603D"/>
    <w:rsid w:val="002365CE"/>
    <w:rsid w:val="00237DB1"/>
    <w:rsid w:val="002A2D5B"/>
    <w:rsid w:val="002B3379"/>
    <w:rsid w:val="002C3FD4"/>
    <w:rsid w:val="00303FEC"/>
    <w:rsid w:val="00321702"/>
    <w:rsid w:val="003937FC"/>
    <w:rsid w:val="003B28A8"/>
    <w:rsid w:val="003C2A1F"/>
    <w:rsid w:val="00486A86"/>
    <w:rsid w:val="004A2E75"/>
    <w:rsid w:val="004B1F2A"/>
    <w:rsid w:val="00516356"/>
    <w:rsid w:val="00535A8D"/>
    <w:rsid w:val="00595961"/>
    <w:rsid w:val="005A7185"/>
    <w:rsid w:val="005C1EC5"/>
    <w:rsid w:val="005C6EF8"/>
    <w:rsid w:val="005C7678"/>
    <w:rsid w:val="0062457E"/>
    <w:rsid w:val="00641277"/>
    <w:rsid w:val="00655F9F"/>
    <w:rsid w:val="00656315"/>
    <w:rsid w:val="0066029D"/>
    <w:rsid w:val="006811D9"/>
    <w:rsid w:val="0068762D"/>
    <w:rsid w:val="006B6A68"/>
    <w:rsid w:val="006E7A73"/>
    <w:rsid w:val="0070289F"/>
    <w:rsid w:val="00723D7F"/>
    <w:rsid w:val="00764B4A"/>
    <w:rsid w:val="00794F94"/>
    <w:rsid w:val="007A48CD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821DB"/>
    <w:rsid w:val="00AB57D1"/>
    <w:rsid w:val="00AF7265"/>
    <w:rsid w:val="00B218DA"/>
    <w:rsid w:val="00B6432A"/>
    <w:rsid w:val="00B82438"/>
    <w:rsid w:val="00B95E93"/>
    <w:rsid w:val="00BB4286"/>
    <w:rsid w:val="00BB4940"/>
    <w:rsid w:val="00BD1908"/>
    <w:rsid w:val="00BE01D5"/>
    <w:rsid w:val="00BE18E1"/>
    <w:rsid w:val="00C14BDC"/>
    <w:rsid w:val="00C375EA"/>
    <w:rsid w:val="00CB26D5"/>
    <w:rsid w:val="00CB4E4B"/>
    <w:rsid w:val="00D03D40"/>
    <w:rsid w:val="00D04C26"/>
    <w:rsid w:val="00D1248B"/>
    <w:rsid w:val="00D2129B"/>
    <w:rsid w:val="00D27E8C"/>
    <w:rsid w:val="00D84F7C"/>
    <w:rsid w:val="00D96498"/>
    <w:rsid w:val="00DD0283"/>
    <w:rsid w:val="00DE7687"/>
    <w:rsid w:val="00DF029D"/>
    <w:rsid w:val="00DF061D"/>
    <w:rsid w:val="00E01278"/>
    <w:rsid w:val="00E04DF8"/>
    <w:rsid w:val="00E168A1"/>
    <w:rsid w:val="00E259EF"/>
    <w:rsid w:val="00E27F8D"/>
    <w:rsid w:val="00E50463"/>
    <w:rsid w:val="00E67F0B"/>
    <w:rsid w:val="00E817F9"/>
    <w:rsid w:val="00E94882"/>
    <w:rsid w:val="00E95EE6"/>
    <w:rsid w:val="00EA2946"/>
    <w:rsid w:val="00EB1E13"/>
    <w:rsid w:val="00EC2A99"/>
    <w:rsid w:val="00F043A4"/>
    <w:rsid w:val="00F32B72"/>
    <w:rsid w:val="00F32C90"/>
    <w:rsid w:val="00F627D8"/>
    <w:rsid w:val="00F72B98"/>
    <w:rsid w:val="00F72CCA"/>
    <w:rsid w:val="00F96761"/>
    <w:rsid w:val="00FC19A6"/>
    <w:rsid w:val="00FC3698"/>
    <w:rsid w:val="00FE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8331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fontstyle21">
    <w:name w:val="fontstyle21"/>
    <w:basedOn w:val="Fontepargpadro"/>
    <w:rsid w:val="003B28A8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B7F1-553A-424F-AC6B-2C2B980A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2025-09-30T20:36:00Z</cp:lastPrinted>
  <dcterms:created xsi:type="dcterms:W3CDTF">2026-04-30T20:21:00Z</dcterms:created>
  <dcterms:modified xsi:type="dcterms:W3CDTF">2026-04-30T20:21:00Z</dcterms:modified>
</cp:coreProperties>
</file>